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5AB9" w14:textId="5AC3B568" w:rsidR="007B6D4C" w:rsidRPr="007B6D4C" w:rsidRDefault="001B5444" w:rsidP="007B6D4C">
      <w:pPr>
        <w:spacing w:line="280" w:lineRule="exac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07CB4E9" wp14:editId="1155B83E">
            <wp:simplePos x="0" y="0"/>
            <wp:positionH relativeFrom="column">
              <wp:posOffset>-150765</wp:posOffset>
            </wp:positionH>
            <wp:positionV relativeFrom="paragraph">
              <wp:posOffset>198917</wp:posOffset>
            </wp:positionV>
            <wp:extent cx="2821021" cy="877651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471" cy="892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EA7AE" w14:textId="21133E1C" w:rsidR="007B6D4C" w:rsidRDefault="007B6D4C" w:rsidP="00D9554D">
      <w:pPr>
        <w:spacing w:line="280" w:lineRule="exact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8E47EDA" wp14:editId="6F3E86E2">
            <wp:simplePos x="0" y="0"/>
            <wp:positionH relativeFrom="column">
              <wp:posOffset>3000550</wp:posOffset>
            </wp:positionH>
            <wp:positionV relativeFrom="paragraph">
              <wp:posOffset>21116</wp:posOffset>
            </wp:positionV>
            <wp:extent cx="2772222" cy="626745"/>
            <wp:effectExtent l="0" t="0" r="0" b="0"/>
            <wp:wrapNone/>
            <wp:docPr id="8" name="Obraz 8" descr="Obraz zawierający tekst, znak, zewnętrz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tekst, znak, zewnętrzne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554" cy="634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375BA" w14:textId="4D382AD3" w:rsidR="007B6D4C" w:rsidRDefault="007B6D4C" w:rsidP="00D9554D">
      <w:pPr>
        <w:spacing w:line="280" w:lineRule="exact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7ECFBAB6" w14:textId="023AE510" w:rsidR="007B6D4C" w:rsidRDefault="007B6D4C" w:rsidP="00D9554D">
      <w:pPr>
        <w:spacing w:line="280" w:lineRule="exact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28723D8D" w14:textId="41B0208B" w:rsidR="007B6D4C" w:rsidRDefault="007B6D4C" w:rsidP="00D9554D">
      <w:pPr>
        <w:spacing w:line="280" w:lineRule="exact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1CDD4891" w14:textId="7035B4DF" w:rsidR="007B6D4C" w:rsidRDefault="007B6D4C" w:rsidP="00D9554D">
      <w:pPr>
        <w:spacing w:line="280" w:lineRule="exact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5768B2D1" w14:textId="66A0D3AA" w:rsidR="007B6D4C" w:rsidRDefault="007B6D4C" w:rsidP="00D9554D">
      <w:pPr>
        <w:spacing w:line="280" w:lineRule="exact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42E5157F" w14:textId="697682D3" w:rsidR="007B6D4C" w:rsidRDefault="007B6D4C" w:rsidP="00D9554D">
      <w:pPr>
        <w:spacing w:line="280" w:lineRule="exact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0285C2C1" w14:textId="608D2161" w:rsidR="007B6D4C" w:rsidRDefault="007B6D4C" w:rsidP="00D9554D">
      <w:pPr>
        <w:spacing w:line="280" w:lineRule="exact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21467A15" w14:textId="77777777" w:rsidR="007B6D4C" w:rsidRDefault="007B6D4C" w:rsidP="00D9554D">
      <w:pPr>
        <w:spacing w:line="280" w:lineRule="exact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70F6BC05" w14:textId="77777777" w:rsidR="007B6D4C" w:rsidRDefault="007B6D4C" w:rsidP="00D9554D">
      <w:pPr>
        <w:spacing w:line="280" w:lineRule="exact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07BC8274" w14:textId="64519FD7" w:rsidR="0062293D" w:rsidRPr="00404D35" w:rsidRDefault="00B30971" w:rsidP="00D9554D">
      <w:pPr>
        <w:spacing w:line="280" w:lineRule="exact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404D35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Stay</w:t>
      </w:r>
      <w:r w:rsidR="00EF0576" w:rsidRPr="00404D35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ing</w:t>
      </w:r>
      <w:r w:rsidRPr="00404D35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tuned for the </w:t>
      </w:r>
      <w:r w:rsidR="006867D0" w:rsidRPr="00404D35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Book Fair</w:t>
      </w:r>
      <w:r w:rsidR="00E02016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in Warsaw.</w:t>
      </w:r>
    </w:p>
    <w:p w14:paraId="65E55AA1" w14:textId="77777777" w:rsidR="0062293D" w:rsidRPr="00404D35" w:rsidRDefault="0062293D" w:rsidP="00D9554D">
      <w:pPr>
        <w:spacing w:line="280" w:lineRule="exact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1ECF63" w14:textId="57FE9773" w:rsidR="006867D0" w:rsidRPr="00404D35" w:rsidRDefault="006867D0" w:rsidP="001B5444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</w:t>
      </w:r>
      <w:r w:rsidR="00FD7669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he </w:t>
      </w:r>
      <w:r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Book Fair </w:t>
      </w:r>
      <w:r w:rsidR="00E0201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in Warsaw </w:t>
      </w:r>
      <w:r w:rsidR="00FD7669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will be held on </w:t>
      </w:r>
      <w:r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May 26 – 29</w:t>
      </w:r>
      <w:r w:rsidR="00FD7669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 2022</w:t>
      </w:r>
      <w:r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 The venue</w:t>
      </w:r>
      <w:r w:rsidR="00FD7669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is</w:t>
      </w:r>
      <w:r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404D35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Plac Defilad</w:t>
      </w:r>
      <w:r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and the Palace of Culture and Science</w:t>
      </w:r>
      <w:r w:rsidR="00FD7669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in Warsaw</w:t>
      </w:r>
      <w:r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="001B54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D804BB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We look forward to the </w:t>
      </w:r>
      <w:r w:rsidR="00F63842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biggest literary event of the year</w:t>
      </w:r>
      <w:r w:rsidR="00F56CF7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</w:t>
      </w:r>
      <w:r w:rsidR="00F63842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host</w:t>
      </w:r>
      <w:r w:rsidR="00F56CF7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ing</w:t>
      </w:r>
      <w:r w:rsidR="00F63842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more than </w:t>
      </w:r>
      <w:r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500 exhibitors from 13 countries</w:t>
      </w:r>
      <w:r w:rsidR="00F63842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</w:t>
      </w:r>
      <w:r w:rsidR="00D71BB5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including Poland</w:t>
      </w:r>
      <w:r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 Norway</w:t>
      </w:r>
      <w:r w:rsidR="00F63842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and</w:t>
      </w:r>
      <w:r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Ukraine, as well as Armenia, Belgium, Czech</w:t>
      </w:r>
      <w:r w:rsidR="00D57070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ia</w:t>
      </w:r>
      <w:r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France, Germany, </w:t>
      </w:r>
      <w:r w:rsidR="00F56CF7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Hungary, </w:t>
      </w:r>
      <w:r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Romania, </w:t>
      </w:r>
      <w:r w:rsidR="00F56CF7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Spain, </w:t>
      </w:r>
      <w:r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Switzerland, and </w:t>
      </w:r>
      <w:r w:rsidR="00D57070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the UK</w:t>
      </w:r>
      <w:r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="00673451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Visitors are invited to meet n</w:t>
      </w:r>
      <w:r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early 800 authors </w:t>
      </w:r>
      <w:r w:rsidR="001F5073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interviewed on </w:t>
      </w:r>
      <w:r w:rsidR="00704F9F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several different stages, i</w:t>
      </w:r>
      <w:r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ncluding 30 authors from Norway, which is</w:t>
      </w:r>
      <w:r w:rsidR="000E2A1B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this </w:t>
      </w:r>
      <w:r w:rsidR="00D71BB5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year’s Guest</w:t>
      </w:r>
      <w:r w:rsidR="00704F9F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of Honour </w:t>
      </w:r>
      <w:r w:rsidR="000E2A1B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at the Fair</w:t>
      </w:r>
      <w:r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="00704F9F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Admission to the </w:t>
      </w:r>
      <w:r w:rsidR="005B3797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Book F</w:t>
      </w:r>
      <w:r w:rsidR="00704F9F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air </w:t>
      </w:r>
      <w:r w:rsidR="00E0201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in Warsaw </w:t>
      </w:r>
      <w:r w:rsidR="00704F9F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is free for all </w:t>
      </w:r>
      <w:r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visitors, and some of the events will be </w:t>
      </w:r>
      <w:r w:rsidR="00704F9F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broadcast on </w:t>
      </w:r>
      <w:r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social media. </w:t>
      </w:r>
      <w:r w:rsidR="007444EB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The </w:t>
      </w:r>
      <w:r w:rsidR="00704F9F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Book Fair</w:t>
      </w:r>
      <w:r w:rsidR="00E0201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in Warsaw</w:t>
      </w:r>
      <w:r w:rsidR="00704F9F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is organized by </w:t>
      </w:r>
      <w:r w:rsidR="00C6454F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the </w:t>
      </w:r>
      <w:r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History and Culture Foundation</w:t>
      </w:r>
      <w:r w:rsidR="007444EB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5A06C009" w14:textId="77777777" w:rsidR="006867D0" w:rsidRPr="00404D35" w:rsidRDefault="006867D0" w:rsidP="006867D0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5E7477E" w14:textId="20EAE792" w:rsidR="0062293D" w:rsidRPr="00404D35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Liter</w:t>
      </w:r>
      <w:r w:rsidR="001662DA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ary Norway</w:t>
      </w:r>
    </w:p>
    <w:p w14:paraId="74AE8C01" w14:textId="52113A78" w:rsidR="0062293D" w:rsidRPr="00404D35" w:rsidRDefault="00A70401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 the </w:t>
      </w:r>
      <w:r w:rsidR="00AA1A83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Guest of Honour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, Norway has a slogan reading</w:t>
      </w:r>
      <w:r w:rsidRPr="00404D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The Dream We Carry</w:t>
      </w:r>
      <w:r w:rsidR="00AA1A83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. The</w:t>
      </w:r>
      <w:r w:rsidR="00A52E39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se</w:t>
      </w:r>
      <w:r w:rsidR="00E67894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A1A83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words </w:t>
      </w:r>
      <w:r w:rsidR="00E67894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were written by Olav H. Hauge, a much-loved Norwegian poet, in his poem </w:t>
      </w:r>
      <w:r w:rsidR="00AA1A83" w:rsidRPr="00404D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It Is That Dream</w:t>
      </w:r>
      <w:r w:rsidR="00AA1A83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CD12B6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Readers will have an opportunity to meet many authors from Norway</w:t>
      </w:r>
      <w:r w:rsidR="003C5DB9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CD12B6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including, </w:t>
      </w:r>
      <w:r w:rsidR="00CD12B6" w:rsidRPr="00404D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inter alia</w:t>
      </w:r>
      <w:r w:rsidR="00CD12B6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62293D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Jørn Lier Horst, Thomas Enger, Klara Hveberg, Victoria Kielland, Bjørn F. Rørvik, Per Dybvig,</w:t>
      </w:r>
      <w:r w:rsidR="0062293D" w:rsidRPr="00404D35">
        <w:rPr>
          <w:sz w:val="22"/>
          <w:szCs w:val="22"/>
        </w:rPr>
        <w:t xml:space="preserve"> </w:t>
      </w:r>
      <w:r w:rsidR="0062293D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Erika Fatland, Torbjørn Færøvik, Nina F. Grünfeld, Kaja Nordengen</w:t>
      </w:r>
      <w:r w:rsidR="00974A50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3C5DB9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 w:rsidR="0062293D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Anne Sverdrup-Thygeson. </w:t>
      </w:r>
      <w:r w:rsidR="003C5DB9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Norwegian literary </w:t>
      </w:r>
      <w:r w:rsidR="00CD12B6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program </w:t>
      </w:r>
      <w:r w:rsidR="003C5DB9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spans fifty </w:t>
      </w:r>
      <w:r w:rsidR="00CD12B6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events </w:t>
      </w:r>
      <w:r w:rsidR="00524325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designed </w:t>
      </w:r>
      <w:r w:rsidR="0001677D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</w:t>
      </w:r>
      <w:r w:rsidR="00CD12B6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reflect</w:t>
      </w:r>
      <w:r w:rsidR="0001677D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64954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CD12B6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contemporary literary landscape</w:t>
      </w:r>
      <w:r w:rsidR="000E6B06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the country</w:t>
      </w:r>
      <w:r w:rsidR="0062293D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F0837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64954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During </w:t>
      </w:r>
      <w:r w:rsidR="00666526" w:rsidRPr="0066652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The</w:t>
      </w:r>
      <w:r w:rsidR="006665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F0837" w:rsidRPr="00404D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Children’s Hour</w:t>
      </w:r>
      <w:r w:rsidR="008F0837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 w:rsidR="00666526" w:rsidRPr="0066652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</w:t>
      </w:r>
      <w:r w:rsidR="008F0837" w:rsidRPr="0066652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he </w:t>
      </w:r>
      <w:r w:rsidR="008F0837" w:rsidRPr="00404D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Young Adults’ Hour</w:t>
      </w:r>
      <w:r w:rsidR="00964954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visitors </w:t>
      </w:r>
      <w:r w:rsidR="008F0837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will meet some of the best authors and illustrators from Norway. </w:t>
      </w:r>
      <w:r w:rsidR="00D248CA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During</w:t>
      </w:r>
      <w:r w:rsidR="008F0837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66526" w:rsidRPr="0066652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</w:t>
      </w:r>
      <w:r w:rsidR="008F0837" w:rsidRPr="0066652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he </w:t>
      </w:r>
      <w:r w:rsidR="008F0837" w:rsidRPr="00404D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Green Hour</w:t>
      </w:r>
      <w:r w:rsidR="008F0837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248CA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they </w:t>
      </w:r>
      <w:r w:rsidR="008F0837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will </w:t>
      </w:r>
      <w:r w:rsidR="00D248CA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 greeted by </w:t>
      </w:r>
      <w:r w:rsidR="008F0837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authors writing about nature, environment and travelling. In the series </w:t>
      </w:r>
      <w:r w:rsidR="0021765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centred around </w:t>
      </w:r>
      <w:r w:rsidR="0021765E" w:rsidRPr="00404D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D</w:t>
      </w:r>
      <w:r w:rsidR="008F0837" w:rsidRPr="00404D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omestic Dilemmas</w:t>
      </w:r>
      <w:r w:rsidR="008F0837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B608A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they will</w:t>
      </w:r>
      <w:r w:rsidR="008F0837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get insight</w:t>
      </w:r>
      <w:r w:rsidR="00EA20C4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8F0837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A20C4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on</w:t>
      </w:r>
      <w:r w:rsidR="008F0837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Norwegian society and current issues through fiction</w:t>
      </w:r>
      <w:r w:rsidR="001C03F4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8F0837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in </w:t>
      </w:r>
      <w:r w:rsidR="00666526" w:rsidRPr="0066652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</w:t>
      </w:r>
      <w:r w:rsidR="008F0837" w:rsidRPr="0066652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he</w:t>
      </w:r>
      <w:r w:rsidR="008F0837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F0837" w:rsidRPr="00404D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Mysteries of Man</w:t>
      </w:r>
      <w:r w:rsidR="008F0837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 w:rsidR="00666526" w:rsidRPr="0066652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The</w:t>
      </w:r>
      <w:r w:rsidR="006665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F0837" w:rsidRPr="00404D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Crime Hour</w:t>
      </w:r>
      <w:r w:rsidR="008F0837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C03F4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they </w:t>
      </w:r>
      <w:r w:rsidR="008F0837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will also get a glimpse inside human mind.</w:t>
      </w:r>
      <w:r w:rsidR="0062293D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F1647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Norwegian literary program</w:t>
      </w:r>
      <w:r w:rsidR="00404D35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me</w:t>
      </w:r>
      <w:r w:rsidR="009F1647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E6A20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will also revisit the past, with an introduction to Norway’s Nobel Prize winners and the history to Wor</w:t>
      </w:r>
      <w:r w:rsidR="00404D35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="00DE6A20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 War </w:t>
      </w:r>
      <w:r w:rsidR="00404D35">
        <w:rPr>
          <w:rFonts w:asciiTheme="minorHAnsi" w:hAnsiTheme="minorHAnsi" w:cstheme="minorHAnsi"/>
          <w:color w:val="000000" w:themeColor="text1"/>
          <w:sz w:val="22"/>
          <w:szCs w:val="22"/>
        </w:rPr>
        <w:t>II</w:t>
      </w:r>
      <w:r w:rsidR="00DE6A20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Norway. </w:t>
      </w:r>
      <w:r w:rsidR="001C70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Back into </w:t>
      </w:r>
      <w:r w:rsidR="001F0D7D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present day, </w:t>
      </w:r>
      <w:r w:rsidR="00D04A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readers can enjoy the </w:t>
      </w:r>
      <w:r w:rsidR="00F11D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following themes: </w:t>
      </w:r>
      <w:r w:rsidR="00F83230" w:rsidRPr="00F8323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The</w:t>
      </w:r>
      <w:r w:rsidR="00F832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F0D7D" w:rsidRPr="00D04A9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Poetry Hour</w:t>
      </w:r>
      <w:r w:rsidR="001F0D7D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, including Ukrainian poetry</w:t>
      </w:r>
      <w:r w:rsidR="00F11DF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1F0D7D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F0D7D" w:rsidRPr="00F11DF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European Feminists Anno 2022</w:t>
      </w:r>
      <w:r w:rsidR="00F11DF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;</w:t>
      </w:r>
      <w:r w:rsidR="001F0D7D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 w:rsidR="001F0D7D" w:rsidRPr="00F11DF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European Literature Today</w:t>
      </w:r>
      <w:r w:rsidR="001F0D7D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3256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 top of that, </w:t>
      </w:r>
      <w:r w:rsidR="007D1FE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there is </w:t>
      </w:r>
      <w:r w:rsidR="007B6D4C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8138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7D1FE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Norwegian trade program with a multitude of events </w:t>
      </w:r>
      <w:r w:rsidR="00E376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</w:t>
      </w:r>
      <w:r w:rsidR="007D1FE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book professionals, with such themes as translation, literary policies in Norway and Poland, or library projects. Every hour, students of Norwegian language will offer a pop-up language course to give everyone a chance to learn the basics in fifteen minutes.</w:t>
      </w:r>
      <w:r w:rsidR="0062293D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D1FE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Norway’s literary programme at the fair is organized by </w:t>
      </w:r>
      <w:r w:rsidR="0062293D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NORLA (Norwegian Literature Abroad)</w:t>
      </w:r>
      <w:r w:rsidR="007D1FE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close collaboration with the Royal Norwegian Embassy in Warsaw</w:t>
      </w:r>
      <w:r w:rsidR="0062293D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673DFD65" w14:textId="77777777" w:rsidR="0062293D" w:rsidRPr="00404D35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2EEF6C" w14:textId="2D1F12F2" w:rsidR="0062293D" w:rsidRPr="00404D35" w:rsidRDefault="0026641C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Eye-to-eye with </w:t>
      </w:r>
      <w:r w:rsidR="00406C4F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Ukrainian authors and publishers</w:t>
      </w:r>
    </w:p>
    <w:p w14:paraId="64173E64" w14:textId="2E927098" w:rsidR="007B730E" w:rsidRPr="00404D35" w:rsidRDefault="007B730E" w:rsidP="007B730E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Another highlight on the agenda is </w:t>
      </w:r>
      <w:r w:rsidR="002222D3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close up on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Ukrainian literature. The History and Culture Foundation, the organizer of the Fair, has invited publishers and authors from Ukraine, offering </w:t>
      </w:r>
      <w:r w:rsidR="000E60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this country </w:t>
      </w:r>
      <w:r w:rsidR="00AE6ED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its own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stand and </w:t>
      </w:r>
      <w:r w:rsidR="00210E1B">
        <w:rPr>
          <w:rFonts w:asciiTheme="minorHAnsi" w:hAnsiTheme="minorHAnsi" w:cstheme="minorHAnsi"/>
          <w:color w:val="000000" w:themeColor="text1"/>
          <w:sz w:val="22"/>
          <w:szCs w:val="22"/>
        </w:rPr>
        <w:t>space in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program</w:t>
      </w:r>
      <w:r w:rsidR="00210E1B">
        <w:rPr>
          <w:rFonts w:asciiTheme="minorHAnsi" w:hAnsiTheme="minorHAnsi" w:cstheme="minorHAnsi"/>
          <w:color w:val="000000" w:themeColor="text1"/>
          <w:sz w:val="22"/>
          <w:szCs w:val="22"/>
        </w:rPr>
        <w:t>me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A66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the spirit of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solidarity with Ukraine. At the same time, in </w:t>
      </w:r>
      <w:r w:rsidR="00865FB1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keeping with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865FB1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memorandum signed by the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Board of Directors of International Book Fair</w:t>
      </w:r>
      <w:r w:rsidR="00865FB1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865FB1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decision was made to refuse </w:t>
      </w:r>
      <w:r w:rsidR="0007040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fair </w:t>
      </w:r>
      <w:r w:rsidR="00865FB1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invitation to Russian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publishers, who</w:t>
      </w:r>
      <w:r w:rsidR="005C7D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used to have their own </w:t>
      </w:r>
      <w:r w:rsidR="0007040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stand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in Warsaw</w:t>
      </w:r>
      <w:r w:rsidR="0007040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B028E4">
        <w:rPr>
          <w:rFonts w:asciiTheme="minorHAnsi" w:hAnsiTheme="minorHAnsi" w:cstheme="minorHAnsi"/>
          <w:color w:val="000000" w:themeColor="text1"/>
          <w:sz w:val="22"/>
          <w:szCs w:val="22"/>
        </w:rPr>
        <w:t>joint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stand of the Ukrainian Book Institute will </w:t>
      </w:r>
      <w:r w:rsidR="0007040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promote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the publishing offer of nearly 35 publishing houses and institutions</w:t>
      </w:r>
      <w:r w:rsidR="0007040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Readers are invited to meet some of the best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known</w:t>
      </w:r>
      <w:r w:rsidR="0007040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women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authors</w:t>
      </w:r>
      <w:r w:rsidR="0007040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from Ukraine, with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Oksana Zabuzhko</w:t>
      </w:r>
      <w:r w:rsidR="00E87D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who w</w:t>
      </w:r>
      <w:r w:rsidR="00660B64">
        <w:rPr>
          <w:rFonts w:asciiTheme="minorHAnsi" w:hAnsiTheme="minorHAnsi" w:cstheme="minorHAnsi"/>
          <w:color w:val="000000" w:themeColor="text1"/>
          <w:sz w:val="22"/>
          <w:szCs w:val="22"/>
        </w:rPr>
        <w:t>as asked to present a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7040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keynote speech </w:t>
      </w:r>
      <w:r w:rsidR="00CE21ED">
        <w:rPr>
          <w:rFonts w:asciiTheme="minorHAnsi" w:hAnsiTheme="minorHAnsi" w:cstheme="minorHAnsi"/>
          <w:color w:val="000000" w:themeColor="text1"/>
          <w:sz w:val="22"/>
          <w:szCs w:val="22"/>
        </w:rPr>
        <w:t>at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opening </w:t>
      </w:r>
      <w:r w:rsidR="00CE21ED">
        <w:rPr>
          <w:rFonts w:asciiTheme="minorHAnsi" w:hAnsiTheme="minorHAnsi" w:cstheme="minorHAnsi"/>
          <w:color w:val="000000" w:themeColor="text1"/>
          <w:sz w:val="22"/>
          <w:szCs w:val="22"/>
        </w:rPr>
        <w:t>ceremony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Viktoria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Amelina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Tamara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Duda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Lyubov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Yakymchuk</w:t>
      </w:r>
      <w:proofErr w:type="spellEnd"/>
      <w:r w:rsidR="007F07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Kateryna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Kalytko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. In cooperation with the Ukrainian Book Institute and the Embassy of Ukraine in Poland</w:t>
      </w:r>
      <w:r w:rsidR="0007040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books </w:t>
      </w:r>
      <w:r w:rsidR="00B455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had been brought </w:t>
      </w:r>
      <w:r w:rsidR="0007040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from U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kraine </w:t>
      </w:r>
      <w:r w:rsidR="0007040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will be available for sale at the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Fair</w:t>
      </w:r>
      <w:r w:rsidR="002C7D0F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C7D0F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 presence of Ukrainian publishers at </w:t>
      </w:r>
      <w:r w:rsidR="002C7D0F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Book Fair </w:t>
      </w:r>
      <w:r w:rsidR="00E020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Warsaw </w:t>
      </w:r>
      <w:r w:rsidR="002C7D0F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will be</w:t>
      </w:r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nefit from symbolic financial support </w:t>
      </w:r>
      <w:r w:rsidR="006B75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mobilized </w:t>
      </w:r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by </w:t>
      </w:r>
      <w:r w:rsidR="002C7D0F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Book Institute</w:t>
      </w:r>
      <w:r w:rsidR="002C7D0F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Poland.</w:t>
      </w:r>
    </w:p>
    <w:p w14:paraId="55B90322" w14:textId="2F20385E" w:rsidR="007B730E" w:rsidRPr="00404D35" w:rsidRDefault="007B730E" w:rsidP="007B730E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DB5205" w14:textId="3D048C56" w:rsidR="0062293D" w:rsidRPr="00404D35" w:rsidRDefault="00B63C54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Literary premieres, </w:t>
      </w:r>
      <w:r w:rsidR="00AF6B1D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new releases</w:t>
      </w:r>
      <w:r w:rsidR="004847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 must-see</w:t>
      </w:r>
      <w:r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98635C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events </w:t>
      </w:r>
    </w:p>
    <w:p w14:paraId="3CB744AA" w14:textId="5A1477BD" w:rsidR="00500728" w:rsidRPr="00404D35" w:rsidRDefault="00E97B6A" w:rsidP="00500728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The F</w:t>
      </w:r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air is a perfect </w:t>
      </w:r>
      <w:r w:rsidR="00122CE8">
        <w:rPr>
          <w:rFonts w:asciiTheme="minorHAnsi" w:hAnsiTheme="minorHAnsi" w:cstheme="minorHAnsi"/>
          <w:color w:val="000000" w:themeColor="text1"/>
          <w:sz w:val="22"/>
          <w:szCs w:val="22"/>
        </w:rPr>
        <w:t>place</w:t>
      </w:r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meet your favourite authors, buy their books and get autographs. </w:t>
      </w:r>
      <w:r w:rsidR="00F10D5E">
        <w:rPr>
          <w:rFonts w:asciiTheme="minorHAnsi" w:hAnsiTheme="minorHAnsi" w:cstheme="minorHAnsi"/>
          <w:color w:val="000000" w:themeColor="text1"/>
          <w:sz w:val="22"/>
          <w:szCs w:val="22"/>
        </w:rPr>
        <w:t>The o</w:t>
      </w:r>
      <w:r w:rsidR="004903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pportunities will present themselves with </w:t>
      </w:r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literary premieres </w:t>
      </w:r>
      <w:r w:rsidR="007F58FF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such authors as </w:t>
      </w:r>
      <w:proofErr w:type="spellStart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Łukasz</w:t>
      </w:r>
      <w:proofErr w:type="spellEnd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Orbitowski, Radek </w:t>
      </w:r>
      <w:proofErr w:type="spellStart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Rak</w:t>
      </w:r>
      <w:proofErr w:type="spellEnd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Wit </w:t>
      </w:r>
      <w:proofErr w:type="spellStart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Szostak</w:t>
      </w:r>
      <w:proofErr w:type="spellEnd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Mariusz </w:t>
      </w:r>
      <w:proofErr w:type="spellStart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Szczygieł</w:t>
      </w:r>
      <w:proofErr w:type="spellEnd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Victoria Kielland, Wojciech </w:t>
      </w:r>
      <w:proofErr w:type="spellStart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Chmielarz</w:t>
      </w:r>
      <w:proofErr w:type="spellEnd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Katarzyna Bonda, Vincent V. Severski, Maciej </w:t>
      </w:r>
      <w:proofErr w:type="spellStart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Siembieda</w:t>
      </w:r>
      <w:proofErr w:type="spellEnd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Magdalena Grzebałkowska and </w:t>
      </w:r>
      <w:proofErr w:type="spellStart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Ewa</w:t>
      </w:r>
      <w:proofErr w:type="spellEnd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Winnicka</w:t>
      </w:r>
      <w:proofErr w:type="spellEnd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Katarzyna Tubylewicz, Magdalena </w:t>
      </w:r>
      <w:proofErr w:type="spellStart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Majcher</w:t>
      </w:r>
      <w:proofErr w:type="spellEnd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Lene Ask, Anja Dahle Øverbye and Adam Bodnar in conversation with Bartosz </w:t>
      </w:r>
      <w:proofErr w:type="spellStart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Bartosik</w:t>
      </w:r>
      <w:proofErr w:type="spellEnd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Urszula</w:t>
      </w:r>
      <w:proofErr w:type="spellEnd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Ullenka</w:t>
      </w:r>
      <w:proofErr w:type="spellEnd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Katarzyna </w:t>
      </w:r>
      <w:proofErr w:type="spellStart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Bareja</w:t>
      </w:r>
      <w:proofErr w:type="spellEnd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FE4FA5">
        <w:rPr>
          <w:rFonts w:asciiTheme="minorHAnsi" w:hAnsiTheme="minorHAnsi" w:cstheme="minorHAnsi"/>
          <w:color w:val="000000" w:themeColor="text1"/>
          <w:sz w:val="22"/>
          <w:szCs w:val="22"/>
        </w:rPr>
        <w:t>The Fair w</w:t>
      </w:r>
      <w:r w:rsidR="00B63C54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ill also host </w:t>
      </w:r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Jakub </w:t>
      </w:r>
      <w:proofErr w:type="spellStart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Małecki</w:t>
      </w:r>
      <w:proofErr w:type="spellEnd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Anna </w:t>
      </w:r>
      <w:proofErr w:type="spellStart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Gacek</w:t>
      </w:r>
      <w:proofErr w:type="spellEnd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Marta </w:t>
      </w:r>
      <w:proofErr w:type="spellStart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Grzywacz</w:t>
      </w:r>
      <w:proofErr w:type="spellEnd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Konstanty</w:t>
      </w:r>
      <w:proofErr w:type="spellEnd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Gebert</w:t>
      </w:r>
      <w:proofErr w:type="spellEnd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, Krystyna Kurczab-Redlich</w:t>
      </w:r>
      <w:r w:rsidR="00B63C54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conversation </w:t>
      </w:r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about Russia with Witold </w:t>
      </w:r>
      <w:proofErr w:type="spellStart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Szabłowski</w:t>
      </w:r>
      <w:proofErr w:type="spellEnd"/>
      <w:r w:rsidR="00B63C54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proofErr w:type="spellStart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Jagoda</w:t>
      </w:r>
      <w:proofErr w:type="spellEnd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Ratajczak</w:t>
      </w:r>
      <w:proofErr w:type="spellEnd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Bożena</w:t>
      </w:r>
      <w:proofErr w:type="spellEnd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Keff</w:t>
      </w:r>
      <w:proofErr w:type="spellEnd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Barbara </w:t>
      </w:r>
      <w:proofErr w:type="spellStart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Klicka</w:t>
      </w:r>
      <w:proofErr w:type="spellEnd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Krystyna Mirek, Katarzyna </w:t>
      </w:r>
      <w:proofErr w:type="spellStart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Barlińska</w:t>
      </w:r>
      <w:proofErr w:type="spellEnd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Monika </w:t>
      </w:r>
      <w:proofErr w:type="spellStart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Rutka</w:t>
      </w:r>
      <w:proofErr w:type="spellEnd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and </w:t>
      </w:r>
      <w:proofErr w:type="spellStart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Lucjusz</w:t>
      </w:r>
      <w:proofErr w:type="spellEnd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T. Olszewski, </w:t>
      </w:r>
      <w:proofErr w:type="spellStart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Łukasz</w:t>
      </w:r>
      <w:proofErr w:type="spellEnd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Mikołajewski</w:t>
      </w:r>
      <w:proofErr w:type="spellEnd"/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Sylwia Chutnik. </w:t>
      </w:r>
      <w:r w:rsidR="00B63C54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Book lovers </w:t>
      </w:r>
      <w:r w:rsidR="00C355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certainly will not </w:t>
      </w:r>
      <w:r w:rsidR="00B63C54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want to miss the T</w:t>
      </w:r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hursday meeting with Douglas Stuart, the author of </w:t>
      </w:r>
      <w:proofErr w:type="spellStart"/>
      <w:r w:rsidR="00500728" w:rsidRPr="009C695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Shuggie</w:t>
      </w:r>
      <w:proofErr w:type="spellEnd"/>
      <w:r w:rsidR="00500728" w:rsidRPr="009C695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Bain</w:t>
      </w:r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the world's most famous literary debut </w:t>
      </w:r>
      <w:r w:rsidR="00B63C54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in</w:t>
      </w:r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recent years, </w:t>
      </w:r>
      <w:r w:rsidR="00B63C54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awarded the 2020 </w:t>
      </w:r>
      <w:r w:rsidR="00500728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Booker Prize.</w:t>
      </w:r>
    </w:p>
    <w:p w14:paraId="6880D38F" w14:textId="021F4D16" w:rsidR="00F202CE" w:rsidRPr="00404D35" w:rsidRDefault="00F202CE" w:rsidP="00B63C54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4106EB" w14:textId="04827AD1" w:rsidR="0062293D" w:rsidRPr="00404D35" w:rsidRDefault="002967E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Crime </w:t>
      </w:r>
      <w:r w:rsidR="00642C2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</w:t>
      </w:r>
      <w:r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tor</w:t>
      </w:r>
      <w:r w:rsidR="00121880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ies</w:t>
      </w:r>
      <w:r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</w:t>
      </w:r>
      <w:r w:rsidR="00121880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Warsaw of Comics </w:t>
      </w:r>
      <w:r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and Children’s Literature Festival </w:t>
      </w:r>
    </w:p>
    <w:p w14:paraId="41625C45" w14:textId="0A00FC17" w:rsidR="0062293D" w:rsidRDefault="003A7B53" w:rsidP="007B6D4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Fair is accompanied by three literary festivals. Fans of crime literature must visit </w:t>
      </w:r>
      <w:proofErr w:type="spellStart"/>
      <w:r w:rsidRPr="00404D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Kryminalna</w:t>
      </w:r>
      <w:proofErr w:type="spellEnd"/>
      <w:r w:rsidRPr="00404D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Warszaw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AE5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sector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meet such household names as Wojciech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Chmielarz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Katarzyna Bonda,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Remigiusz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Mróz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Vincent V. Severski, Maciej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Siembieda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Anna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Kańtoch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Anna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Rozenberg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Robert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Małecki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Ryszard Ćwirlej, Tomasz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Duszyński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Krzysztof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Domaradzki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Magdalena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Majcher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Gaja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Grzegorzewska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Anna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Górna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Izabela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Janiszewska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Bartosz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Szczygielski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Przemysław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Żarski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Agnieszka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Jeż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Julia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Łapińska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Małgorzata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Starosta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726D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proofErr w:type="spellStart"/>
      <w:r w:rsidR="00726D05" w:rsidRPr="00404D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Kryminalna</w:t>
      </w:r>
      <w:proofErr w:type="spellEnd"/>
      <w:r w:rsidR="00726D05" w:rsidRPr="00404D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Warszaw</w:t>
      </w:r>
      <w:r w:rsidR="00726D05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Festival </w:t>
      </w:r>
      <w:r w:rsidR="00726D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has its literary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competition, whose winners will be announced on Friday, May 27th. The Grand Prix is sponsored by </w:t>
      </w:r>
      <w:r w:rsidR="00034E1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Society of Authors ZAIKS.</w:t>
      </w:r>
    </w:p>
    <w:p w14:paraId="62D3B052" w14:textId="77777777" w:rsidR="007B6D4C" w:rsidRPr="00404D35" w:rsidRDefault="007B6D4C" w:rsidP="007B6D4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8CB08C" w14:textId="06AE7B67" w:rsidR="00121880" w:rsidRPr="00404D35" w:rsidRDefault="00912F94" w:rsidP="00121880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t xml:space="preserve">The </w:t>
      </w:r>
      <w:r w:rsidRPr="00404D35">
        <w:t>Warsaw of Comics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Festival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will have </w:t>
      </w:r>
      <w:r w:rsidR="009B51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 </w:t>
      </w:r>
      <w:r w:rsidR="00A05CCD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entire s</w:t>
      </w:r>
      <w:r w:rsidR="00121880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ector with publications</w:t>
      </w:r>
      <w:r w:rsidR="00072951">
        <w:rPr>
          <w:rFonts w:asciiTheme="minorHAnsi" w:hAnsiTheme="minorHAnsi" w:cstheme="minorHAnsi"/>
          <w:color w:val="000000" w:themeColor="text1"/>
          <w:sz w:val="22"/>
          <w:szCs w:val="22"/>
        </w:rPr>
        <w:t>, not to mention more than fifty</w:t>
      </w:r>
      <w:r w:rsidR="00121880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meetings and workshops with </w:t>
      </w:r>
      <w:r w:rsidR="00A05CCD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comic book </w:t>
      </w:r>
      <w:r w:rsidR="00121880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authors</w:t>
      </w:r>
      <w:r w:rsidR="00E678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 w:rsidR="00A05CCD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compelling </w:t>
      </w:r>
      <w:r w:rsidR="00121880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exhibitions. The stars of this year's Festival include Lene Ask, Typex, Paco Roca, Javier de Isusi</w:t>
      </w:r>
      <w:r w:rsidR="00620B9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121880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312D9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 w:rsidR="00121880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Tony Sandoval</w:t>
      </w:r>
      <w:r w:rsidR="009312D9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, among others</w:t>
      </w:r>
      <w:r w:rsidR="00121880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A46B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Among </w:t>
      </w:r>
      <w:r w:rsidR="009312D9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Polish </w:t>
      </w:r>
      <w:r w:rsidR="00121880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authors</w:t>
      </w:r>
      <w:r w:rsidR="009312D9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46B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look out for </w:t>
      </w:r>
      <w:proofErr w:type="spellStart"/>
      <w:r w:rsidR="00121880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Berenika</w:t>
      </w:r>
      <w:proofErr w:type="spellEnd"/>
      <w:r w:rsidR="00121880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21880" w:rsidRPr="00404D35">
        <w:t xml:space="preserve">Kołomycka, whose </w:t>
      </w:r>
      <w:proofErr w:type="gramStart"/>
      <w:r w:rsidR="00121880" w:rsidRPr="00404D35">
        <w:t>children</w:t>
      </w:r>
      <w:proofErr w:type="gramEnd"/>
      <w:r w:rsidR="00121880" w:rsidRPr="00404D35">
        <w:t xml:space="preserve"> series </w:t>
      </w:r>
      <w:r w:rsidR="009312D9" w:rsidRPr="00214F2D">
        <w:rPr>
          <w:i/>
          <w:iCs/>
        </w:rPr>
        <w:t>Tiny Fox and Great Boar</w:t>
      </w:r>
      <w:r w:rsidR="009312D9" w:rsidRPr="00404D35">
        <w:t xml:space="preserve"> </w:t>
      </w:r>
      <w:r w:rsidR="001A7CDF" w:rsidRPr="00404D35">
        <w:t xml:space="preserve">was </w:t>
      </w:r>
      <w:r w:rsidR="00214F2D">
        <w:t xml:space="preserve">brought out </w:t>
      </w:r>
      <w:r w:rsidR="001A7CDF" w:rsidRPr="00404D35">
        <w:t xml:space="preserve">to the </w:t>
      </w:r>
      <w:r w:rsidR="00121880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US and Norw</w:t>
      </w:r>
      <w:r w:rsidR="001A7CDF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egian markets this year; </w:t>
      </w:r>
      <w:r w:rsidR="00121880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Jakub </w:t>
      </w:r>
      <w:proofErr w:type="spellStart"/>
      <w:r w:rsidR="00121880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Topor</w:t>
      </w:r>
      <w:proofErr w:type="spellEnd"/>
      <w:r w:rsidR="00121880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, who</w:t>
      </w:r>
      <w:r w:rsidR="003C7F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a </w:t>
      </w:r>
      <w:r w:rsidR="003C7FCF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Warsaw Literary Award </w:t>
      </w:r>
      <w:r w:rsidR="003C7FCF">
        <w:rPr>
          <w:rFonts w:asciiTheme="minorHAnsi" w:hAnsiTheme="minorHAnsi" w:cstheme="minorHAnsi"/>
          <w:color w:val="000000" w:themeColor="text1"/>
          <w:sz w:val="22"/>
          <w:szCs w:val="22"/>
        </w:rPr>
        <w:t>nominee for his</w:t>
      </w:r>
      <w:r w:rsidR="00121880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comic book </w:t>
      </w:r>
      <w:proofErr w:type="spellStart"/>
      <w:r w:rsidR="00121880" w:rsidRPr="009C6F0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Dziadostwo</w:t>
      </w:r>
      <w:proofErr w:type="spellEnd"/>
      <w:r w:rsidR="00121880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1A7CDF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Vol. 2 </w:t>
      </w:r>
      <w:r w:rsidR="00121880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has just been published)</w:t>
      </w:r>
      <w:r w:rsidR="001A7CDF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121880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A7CDF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 w:rsidR="00121880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Wojciech </w:t>
      </w:r>
      <w:proofErr w:type="spellStart"/>
      <w:r w:rsidR="00121880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Stefaniec</w:t>
      </w:r>
      <w:proofErr w:type="spellEnd"/>
      <w:r w:rsidR="00121880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who </w:t>
      </w:r>
      <w:r w:rsidR="001A7CDF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121880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together with Daniel </w:t>
      </w:r>
      <w:proofErr w:type="spellStart"/>
      <w:r w:rsidR="00121880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Odija</w:t>
      </w:r>
      <w:proofErr w:type="spellEnd"/>
      <w:r w:rsidR="00121880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A7CDF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is the author of </w:t>
      </w:r>
      <w:r w:rsidR="00FC51AC" w:rsidRPr="0022367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The </w:t>
      </w:r>
      <w:r w:rsidR="00121880" w:rsidRPr="0022367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Bardo</w:t>
      </w:r>
      <w:r w:rsidR="001A7CDF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series, recently sold </w:t>
      </w:r>
      <w:r w:rsidR="00121880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to the Netherlands.</w:t>
      </w:r>
      <w:r w:rsidR="00CE21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Comic book f</w:t>
      </w:r>
      <w:r w:rsidR="00121880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ans </w:t>
      </w:r>
      <w:r w:rsidR="00FC51AC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are invited to enjoy </w:t>
      </w:r>
      <w:r w:rsidR="00121880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workshops, buy the latest publications, meet their favo</w:t>
      </w:r>
      <w:r w:rsidR="00FC51AC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121880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rite authors and </w:t>
      </w:r>
      <w:r w:rsidR="0030792B">
        <w:rPr>
          <w:rFonts w:asciiTheme="minorHAnsi" w:hAnsiTheme="minorHAnsi" w:cstheme="minorHAnsi"/>
          <w:color w:val="000000" w:themeColor="text1"/>
          <w:sz w:val="22"/>
          <w:szCs w:val="22"/>
        </w:rPr>
        <w:t>ask for a</w:t>
      </w:r>
      <w:r w:rsidR="00FC51AC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draw</w:t>
      </w:r>
      <w:r w:rsidR="00344544">
        <w:rPr>
          <w:rFonts w:asciiTheme="minorHAnsi" w:hAnsiTheme="minorHAnsi" w:cstheme="minorHAnsi"/>
          <w:color w:val="000000" w:themeColor="text1"/>
          <w:sz w:val="22"/>
          <w:szCs w:val="22"/>
        </w:rPr>
        <w:t>n signature</w:t>
      </w:r>
      <w:r w:rsidR="00FC51AC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FC51AC" w:rsidRPr="00404D35">
        <w:t>Warsaw of Comics</w:t>
      </w:r>
      <w:r w:rsidR="00FC51AC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Festival </w:t>
      </w:r>
      <w:r w:rsidR="00121880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 organized by the Polish Comics Association. </w:t>
      </w:r>
    </w:p>
    <w:p w14:paraId="7AF96C6D" w14:textId="79FCE315" w:rsidR="0062293D" w:rsidRPr="00404D35" w:rsidRDefault="0062293D" w:rsidP="00FC51A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C185F6" w14:textId="7FED0DAB" w:rsidR="0062293D" w:rsidRPr="00404D35" w:rsidRDefault="009E1554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</w:t>
      </w:r>
      <w:r w:rsidR="00F9658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fantasy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="00FA672E">
        <w:rPr>
          <w:rFonts w:asciiTheme="minorHAnsi" w:hAnsiTheme="minorHAnsi" w:cstheme="minorHAnsi"/>
          <w:color w:val="000000" w:themeColor="text1"/>
          <w:sz w:val="22"/>
          <w:szCs w:val="22"/>
        </w:rPr>
        <w:t>reaks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9658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weekend zone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will be set up</w:t>
      </w:r>
      <w:r w:rsidR="004860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accommodate </w:t>
      </w:r>
      <w:r w:rsidR="00F9658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meetings with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best-selling </w:t>
      </w:r>
      <w:r w:rsidR="00F9658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authors</w:t>
      </w:r>
      <w:r w:rsidR="00A776D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including</w:t>
      </w:r>
      <w:r w:rsidR="00CB5BFF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CB5BFF" w:rsidRPr="00404D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inter alia</w:t>
      </w:r>
      <w:r w:rsidR="00CB5BFF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776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9658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Marta </w:t>
      </w:r>
      <w:proofErr w:type="spellStart"/>
      <w:r w:rsidR="00F9658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Kisiel</w:t>
      </w:r>
      <w:proofErr w:type="spellEnd"/>
      <w:r w:rsidR="00F9658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Katarzyna </w:t>
      </w:r>
      <w:proofErr w:type="spellStart"/>
      <w:r w:rsidR="00F9658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Miszczuk</w:t>
      </w:r>
      <w:proofErr w:type="spellEnd"/>
      <w:r w:rsidR="00F9658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F9658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Aneta</w:t>
      </w:r>
      <w:proofErr w:type="spellEnd"/>
      <w:r w:rsidR="00F9658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F9658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Jadowska</w:t>
      </w:r>
      <w:proofErr w:type="spellEnd"/>
      <w:r w:rsidR="00F9658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Magdalena </w:t>
      </w:r>
      <w:proofErr w:type="spellStart"/>
      <w:r w:rsidR="00F9658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Kubasiewicz</w:t>
      </w:r>
      <w:proofErr w:type="spellEnd"/>
      <w:r w:rsidR="00F9658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F9658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Aneta</w:t>
      </w:r>
      <w:proofErr w:type="spellEnd"/>
      <w:r w:rsidR="00F9658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F9658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Jadowska</w:t>
      </w:r>
      <w:proofErr w:type="spellEnd"/>
      <w:r w:rsidR="00F9658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Jakub </w:t>
      </w:r>
      <w:proofErr w:type="spellStart"/>
      <w:r w:rsidR="00F9658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Ćwiek</w:t>
      </w:r>
      <w:proofErr w:type="spellEnd"/>
      <w:r w:rsidR="00F9658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F9658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Gaja</w:t>
      </w:r>
      <w:proofErr w:type="spellEnd"/>
      <w:r w:rsidR="00F9658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F9658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Grzegorzewska</w:t>
      </w:r>
      <w:proofErr w:type="spellEnd"/>
      <w:r w:rsidR="00F9658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Magdalena </w:t>
      </w:r>
      <w:proofErr w:type="spellStart"/>
      <w:r w:rsidR="00F9658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Salik</w:t>
      </w:r>
      <w:proofErr w:type="spellEnd"/>
      <w:r w:rsidR="00F9658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F9658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Jagna</w:t>
      </w:r>
      <w:proofErr w:type="spellEnd"/>
      <w:r w:rsidR="00F9658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F9658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Rolska</w:t>
      </w:r>
      <w:proofErr w:type="spellEnd"/>
      <w:r w:rsidR="00F9658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Marcin Mortka, </w:t>
      </w:r>
      <w:proofErr w:type="spellStart"/>
      <w:r w:rsidR="00F9658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Arkady</w:t>
      </w:r>
      <w:proofErr w:type="spellEnd"/>
      <w:r w:rsidR="00F9658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F9658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Saulski</w:t>
      </w:r>
      <w:proofErr w:type="spellEnd"/>
      <w:r w:rsidR="00FE58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9658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Jacek </w:t>
      </w:r>
      <w:proofErr w:type="spellStart"/>
      <w:r w:rsidR="00F9658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Galiński</w:t>
      </w:r>
      <w:proofErr w:type="spellEnd"/>
      <w:r w:rsidR="00F9658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CB5BFF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This year’s themes focus on a </w:t>
      </w:r>
      <w:r w:rsidR="00F9658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female perspective in fantasy</w:t>
      </w:r>
      <w:r w:rsidR="00CB5BFF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</w:t>
      </w:r>
      <w:r w:rsidR="00F9658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860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 </w:t>
      </w:r>
      <w:r w:rsidR="00F9658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Ukrainian fantasy, </w:t>
      </w:r>
      <w:r w:rsidR="00CB5BFF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side by side with </w:t>
      </w:r>
      <w:r w:rsidR="00F9658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adventure, military and children's fantasy. </w:t>
      </w:r>
      <w:r w:rsidR="00CB5BFF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Last but not least, the winners of </w:t>
      </w:r>
      <w:proofErr w:type="spellStart"/>
      <w:r w:rsidR="00CB5BFF" w:rsidRPr="00404D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Nowa</w:t>
      </w:r>
      <w:proofErr w:type="spellEnd"/>
      <w:r w:rsidR="00CB5BFF" w:rsidRPr="00404D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CB5BFF" w:rsidRPr="00404D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Fantastyka</w:t>
      </w:r>
      <w:proofErr w:type="spellEnd"/>
      <w:r w:rsidR="00CB5BFF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2022 Award will be announced.</w:t>
      </w:r>
    </w:p>
    <w:p w14:paraId="143D0BA8" w14:textId="77777777" w:rsidR="0062293D" w:rsidRPr="00404D35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A3109B" w14:textId="7115BDA0" w:rsidR="00AF6B1D" w:rsidRPr="00404D35" w:rsidRDefault="00AF6B1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There is a </w:t>
      </w:r>
      <w:r w:rsidR="00FB64EF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variety of events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targeted at young readers.</w:t>
      </w:r>
      <w:r w:rsidR="00FB64EF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 top of n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ew releases and classics of children's and youth literature</w:t>
      </w:r>
      <w:r w:rsidR="00FB64EF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stay tuned for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meetings with </w:t>
      </w:r>
      <w:r w:rsidR="00FB64EF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authors</w:t>
      </w:r>
      <w:r w:rsidR="00FB64EF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writers, translators and illustrators</w:t>
      </w:r>
      <w:r w:rsidR="00FB64EF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7B9B1C4" w14:textId="3AF42893" w:rsidR="00FB64EF" w:rsidRPr="00404D35" w:rsidRDefault="00FB64EF" w:rsidP="00591B33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On Thursday and Friday, groups of pre-schoolers and students are invited to </w:t>
      </w:r>
      <w:r w:rsidR="00BC1B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join </w:t>
      </w:r>
      <w:r w:rsidR="004965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workshops and meetings organized by publishers, </w:t>
      </w:r>
      <w:r w:rsidR="005529A1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Polish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Literary Translators Association and by IBBY, w</w:t>
      </w:r>
      <w:r w:rsidR="00BC1B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ith participation of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Katarzyna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Ryry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Kasia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Boni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Edyta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Jungowska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Marta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Guśniowska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, Marcin Przewoźniak</w:t>
      </w:r>
      <w:r w:rsidR="007B24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Aniela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Cholewińska-Szkolik</w:t>
      </w:r>
      <w:proofErr w:type="spellEnd"/>
      <w:r w:rsidR="007B24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the authors and </w:t>
      </w:r>
      <w:proofErr w:type="spellStart"/>
      <w:r w:rsidR="007B245A">
        <w:rPr>
          <w:rFonts w:asciiTheme="minorHAnsi" w:hAnsiTheme="minorHAnsi" w:cstheme="minorHAnsi"/>
          <w:color w:val="000000" w:themeColor="text1"/>
          <w:sz w:val="22"/>
          <w:szCs w:val="22"/>
        </w:rPr>
        <w:t>illustartors</w:t>
      </w:r>
      <w:proofErr w:type="spellEnd"/>
      <w:r w:rsidR="007B24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from Norway: </w:t>
      </w:r>
      <w:r w:rsidR="00591B33" w:rsidRPr="00591B33">
        <w:rPr>
          <w:rFonts w:asciiTheme="minorHAnsi" w:hAnsiTheme="minorHAnsi" w:cstheme="minorHAnsi"/>
          <w:color w:val="000000" w:themeColor="text1"/>
          <w:sz w:val="22"/>
          <w:szCs w:val="22"/>
        </w:rPr>
        <w:t>Bjørn F. Rørvik, Per Dybvig, Malin Falch, Anders Kvammen i Lene Ask.</w:t>
      </w:r>
      <w:r w:rsidR="00591B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904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Courtesy of </w:t>
      </w:r>
      <w:r w:rsidR="00592810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he Fathers and Children Cross</w:t>
      </w:r>
      <w:r w:rsidR="00592810">
        <w:rPr>
          <w:rFonts w:asciiTheme="minorHAnsi" w:hAnsiTheme="minorHAnsi" w:cstheme="minorHAnsi"/>
          <w:color w:val="000000" w:themeColor="text1"/>
          <w:sz w:val="22"/>
          <w:szCs w:val="22"/>
        </w:rPr>
        <w:t>-G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enerational Festival of Children's Literature, Saturday and Sunday will be filled with workshops and meetings with Grzegorz Kasdepke, Kristin Roskifte, Malin Falch, Sylwia Chutnik, Ilona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Wiśniewska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Yvette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Żółtowska-Darska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Mirosław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Wlekły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Marta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Guśniowska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Magdalena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Górska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Leszek Talko,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Berenik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Kołomycka, Piotr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Socha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Maciek Kurek and Magdalena "Meago" Kania, Joanna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Jagiełło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Justyna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Bednarek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Nika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Jaworowska-Duchlińska</w:t>
      </w:r>
      <w:proofErr w:type="spellEnd"/>
      <w:r w:rsidR="004C4945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(illustrator)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Krzysztof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Łapiński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Marta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Kurczewska</w:t>
      </w:r>
      <w:proofErr w:type="spellEnd"/>
      <w:r w:rsidR="004C4945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(illustrator). </w:t>
      </w:r>
    </w:p>
    <w:p w14:paraId="7E7C07F0" w14:textId="77777777" w:rsidR="0062293D" w:rsidRPr="00404D35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7497FC4" w14:textId="10E62F21" w:rsidR="0062293D" w:rsidRPr="00404D35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Warsaw</w:t>
      </w:r>
      <w:r w:rsidR="005529A1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Literary Zone </w:t>
      </w:r>
    </w:p>
    <w:p w14:paraId="618083E3" w14:textId="3C083CAA" w:rsidR="005529A1" w:rsidRPr="00404D35" w:rsidRDefault="005529A1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Pr="00404D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Warsaw Reads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programme, presented by the City of Warsaw,</w:t>
      </w:r>
      <w:r w:rsidR="00CF06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among the most captivating attractions of the Fair.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It offers children workshops and meetings inspired by Warsaw literary awards. This theme will be </w:t>
      </w:r>
      <w:r w:rsidR="00747676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presented by J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ustyna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Sobolewska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Paweł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Sołtys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Grzegorz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Piątek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B908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turn,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Justyna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Bednarek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Piotr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Socha</w:t>
      </w:r>
      <w:proofErr w:type="spellEnd"/>
      <w:r w:rsidR="00747676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will talk about children's books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, and comic</w:t>
      </w:r>
      <w:r w:rsidR="00747676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books from Poland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will be discussed by Karolina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Szymaniak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, Szymon Holcman and Dominika Węcławek. This year's</w:t>
      </w:r>
      <w:r w:rsidR="00747676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edition of </w:t>
      </w:r>
      <w:r w:rsidR="00E020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Book Fair </w:t>
      </w:r>
      <w:r w:rsidR="00E020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Warsaw </w:t>
      </w:r>
      <w:r w:rsidR="00990566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promises to be </w:t>
      </w:r>
      <w:r w:rsidR="00E02016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real treat for non-fiction lovers. </w:t>
      </w:r>
      <w:r w:rsidR="00990566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 the Non-Fiction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Day</w:t>
      </w:r>
      <w:r w:rsidR="00990566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, the authors shortlisted for</w:t>
      </w:r>
      <w:r w:rsidR="00F36C43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Ryszard Kapuściński Award</w:t>
      </w:r>
      <w:r w:rsidR="00990566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presented by the Warsaw City Council, will be interviewed, and the winner will be announced. </w:t>
      </w:r>
      <w:r w:rsidR="0003731D">
        <w:rPr>
          <w:rFonts w:asciiTheme="minorHAnsi" w:hAnsiTheme="minorHAnsi" w:cstheme="minorHAnsi"/>
          <w:color w:val="000000" w:themeColor="text1"/>
          <w:sz w:val="22"/>
          <w:szCs w:val="22"/>
        </w:rPr>
        <w:t>In</w:t>
      </w:r>
      <w:r w:rsidR="00C667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</w:t>
      </w:r>
      <w:r w:rsidR="00F36C43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13</w:t>
      </w:r>
      <w:r w:rsidR="00F36C43" w:rsidRPr="00404D35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 w:rsidR="00F36C43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edition of the award, the </w:t>
      </w:r>
      <w:r w:rsidR="00C667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following authors have been shortlisted: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Peter Hessler (</w:t>
      </w:r>
      <w:r w:rsidRPr="00404D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Buried. Life, Death and Revolution in Egypt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), Rafał Hetman (</w:t>
      </w:r>
      <w:proofErr w:type="spellStart"/>
      <w:r w:rsidRPr="00404D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Izbica</w:t>
      </w:r>
      <w:proofErr w:type="spellEnd"/>
      <w:r w:rsidRPr="00404D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Pr="00404D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Izbica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), Ander Izagirre</w:t>
      </w:r>
      <w:r w:rsidR="00F36C43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F36C43" w:rsidRPr="00404D35">
        <w:t xml:space="preserve">The </w:t>
      </w:r>
      <w:r w:rsidR="00F36C43" w:rsidRPr="00404D35">
        <w:rPr>
          <w:rStyle w:val="Uwydatnienie"/>
        </w:rPr>
        <w:t xml:space="preserve">Mountain that Eats </w:t>
      </w:r>
      <w:proofErr w:type="spellStart"/>
      <w:r w:rsidR="00F36C43" w:rsidRPr="00404D35">
        <w:rPr>
          <w:rStyle w:val="Uwydatnienie"/>
        </w:rPr>
        <w:t>Men</w:t>
      </w:r>
      <w:r w:rsidRPr="00404D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e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Małgorzata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Gołota</w:t>
      </w:r>
      <w:proofErr w:type="spellEnd"/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Pr="00404D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Spinalonga. The </w:t>
      </w:r>
      <w:r w:rsidR="00F36C43" w:rsidRPr="00404D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Leper </w:t>
      </w:r>
      <w:r w:rsidRPr="00404D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Island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) and Barbara Demick (</w:t>
      </w:r>
      <w:r w:rsidR="00F36C43" w:rsidRPr="00404D35">
        <w:rPr>
          <w:rStyle w:val="Uwydatnienie"/>
        </w:rPr>
        <w:t>Eat</w:t>
      </w:r>
      <w:r w:rsidR="00F36C43" w:rsidRPr="00404D35">
        <w:t xml:space="preserve"> </w:t>
      </w:r>
      <w:r w:rsidR="00F36C43" w:rsidRPr="00404D35">
        <w:rPr>
          <w:i/>
          <w:iCs/>
        </w:rPr>
        <w:t xml:space="preserve">the </w:t>
      </w:r>
      <w:r w:rsidR="00F36C43" w:rsidRPr="00404D35">
        <w:rPr>
          <w:rStyle w:val="Uwydatnienie"/>
        </w:rPr>
        <w:t>Buddha</w:t>
      </w:r>
      <w:r w:rsidR="00F36C43" w:rsidRPr="00404D35">
        <w:t xml:space="preserve">: </w:t>
      </w:r>
      <w:r w:rsidR="00F36C43" w:rsidRPr="00404D35">
        <w:rPr>
          <w:rStyle w:val="Uwydatnienie"/>
        </w:rPr>
        <w:t>Life</w:t>
      </w:r>
      <w:r w:rsidR="00F36C43" w:rsidRPr="00404D35">
        <w:t xml:space="preserve"> and Death in a </w:t>
      </w:r>
      <w:r w:rsidR="00F36C43" w:rsidRPr="00404D35">
        <w:rPr>
          <w:rStyle w:val="Uwydatnienie"/>
        </w:rPr>
        <w:t>Tibetan Town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</w:p>
    <w:p w14:paraId="6CCB474A" w14:textId="77777777" w:rsidR="00F202CE" w:rsidRPr="00404D35" w:rsidRDefault="00F202CE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D7AD054" w14:textId="056778E4" w:rsidR="0062293D" w:rsidRPr="00404D35" w:rsidRDefault="00E915AA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Trade and market, or a programme for book professionals</w:t>
      </w:r>
    </w:p>
    <w:p w14:paraId="7B96F676" w14:textId="4F5ED47A" w:rsidR="0062293D" w:rsidRPr="00404D35" w:rsidRDefault="00AC7C13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Business visitors, publishers, translators, illustrators, booksellers and librarians will have </w:t>
      </w:r>
      <w:r w:rsidR="000C15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dedicated agenda of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meetings, debates and workshops. Book market professionals will discuss such topics as readership in Poland (or lack thereof), the translator's profession, libraries </w:t>
      </w:r>
      <w:r w:rsidR="009028F2">
        <w:rPr>
          <w:rFonts w:asciiTheme="minorHAnsi" w:hAnsiTheme="minorHAnsi" w:cstheme="minorHAnsi"/>
          <w:color w:val="000000" w:themeColor="text1"/>
          <w:sz w:val="22"/>
          <w:szCs w:val="22"/>
        </w:rPr>
        <w:t>across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ages, the status of the Ukrainian publishing industry and prospects for cooperation with EU markets, or how to write a children's book and make it a best-seller, to mention just a few.</w:t>
      </w:r>
    </w:p>
    <w:p w14:paraId="697A05CD" w14:textId="77777777" w:rsidR="00F202CE" w:rsidRPr="00404D35" w:rsidRDefault="00F202CE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3D69E9" w14:textId="7B261A5C" w:rsidR="0062293D" w:rsidRPr="00404D35" w:rsidRDefault="00370928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</w:t>
      </w:r>
      <w:r w:rsidR="005F30CC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cademic and scientific publications </w:t>
      </w:r>
    </w:p>
    <w:p w14:paraId="0990BFF5" w14:textId="375705CE" w:rsidR="005F30CC" w:rsidRPr="00404D35" w:rsidRDefault="005F30CC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Make sure you visit the stands of academic and scientific book publishers, as the </w:t>
      </w:r>
      <w:r w:rsidR="00E62D87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15th edition of ACADEMIA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Academic and Scientific Book Fair </w:t>
      </w:r>
      <w:r w:rsidR="00E62D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celebrate</w:t>
      </w:r>
      <w:r w:rsidR="00E62D87">
        <w:rPr>
          <w:rFonts w:asciiTheme="minorHAnsi" w:hAnsiTheme="minorHAnsi" w:cstheme="minorHAnsi"/>
          <w:color w:val="000000" w:themeColor="text1"/>
          <w:sz w:val="22"/>
          <w:szCs w:val="22"/>
        </w:rPr>
        <w:t>d this year</w:t>
      </w:r>
      <w:r w:rsidR="00877067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 Friday, the second day of the Fair, academic publishers</w:t>
      </w:r>
      <w:r w:rsidR="00A805BC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will receive their recognition and awards</w:t>
      </w:r>
      <w:r w:rsidR="00034E1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including those </w:t>
      </w:r>
      <w:r w:rsidR="00A805BC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nominated </w:t>
      </w:r>
      <w:r w:rsidR="00034E1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the ACADEMIA competition for the best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academic and scientific book</w:t>
      </w:r>
      <w:r w:rsidR="00034E1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; the award of the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Rector of Warsaw University of Technology for the best technical book </w:t>
      </w:r>
      <w:r w:rsidR="00034E1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for teaching; and the award of the R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ector of Warsaw University for the best academic publication in the field of social sciences and humanities. </w:t>
      </w:r>
      <w:r w:rsidR="00034E1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ACADEMIA </w:t>
      </w:r>
      <w:r w:rsidR="00034E1E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Prize is sponsored by the Society of Authors ZAIKS</w:t>
      </w:r>
      <w:r w:rsidR="00B87E3D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A3DFD10" w14:textId="77777777" w:rsidR="0062293D" w:rsidRPr="00404D35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7223E02" w14:textId="1BAEA8FE" w:rsidR="0062293D" w:rsidRPr="00404D35" w:rsidRDefault="008655FB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04D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Award nominations and winners </w:t>
      </w:r>
    </w:p>
    <w:p w14:paraId="48927EB6" w14:textId="505AC65B" w:rsidR="008655FB" w:rsidRPr="00404D35" w:rsidRDefault="008655FB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During the Fair, the winners of the following </w:t>
      </w:r>
      <w:r w:rsidR="00C220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prizes and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awards will be announced: ICARUS</w:t>
      </w:r>
      <w:r w:rsidR="000513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presented by the Book Fair </w:t>
      </w:r>
      <w:r w:rsidR="00E020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Warsaw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and the PTWK (Polish Society of Book Publishers) (</w:t>
      </w:r>
      <w:r w:rsidR="00B87E3D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ICARUS is sponsored by the Society of Authors ZAIKS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the 62nd </w:t>
      </w:r>
      <w:r w:rsidR="00B87E3D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edition of the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Most Beautiful Books of the Year 2021 </w:t>
      </w:r>
      <w:r w:rsidR="00B87E3D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(PTWK),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13th </w:t>
      </w:r>
      <w:r w:rsidR="00B87E3D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edition of the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Ryszard Kapuściński Award, the Best Travel Publication</w:t>
      </w:r>
      <w:r w:rsidR="00B87E3D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Magellan Award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the Grand Prix of </w:t>
      </w:r>
      <w:proofErr w:type="spellStart"/>
      <w:r w:rsidRPr="00404D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Kryminalna</w:t>
      </w:r>
      <w:proofErr w:type="spellEnd"/>
      <w:r w:rsidRPr="00404D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Warszawa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Festival, </w:t>
      </w:r>
      <w:proofErr w:type="spellStart"/>
      <w:r w:rsidRPr="00404D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Nowa</w:t>
      </w:r>
      <w:proofErr w:type="spellEnd"/>
      <w:r w:rsidRPr="00404D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404D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Fantastyka</w:t>
      </w:r>
      <w:proofErr w:type="spellEnd"/>
      <w:r w:rsidR="00B87E3D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wards</w:t>
      </w:r>
      <w:r w:rsidR="000513C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the Butterfly </w:t>
      </w:r>
      <w:r w:rsidR="00B87E3D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Literary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Award.</w:t>
      </w:r>
    </w:p>
    <w:p w14:paraId="33A6A5D6" w14:textId="77777777" w:rsidR="0062293D" w:rsidRPr="00404D35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F75B12" w14:textId="77777777" w:rsidR="007B6D4C" w:rsidRDefault="007B6D4C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</w:pPr>
    </w:p>
    <w:p w14:paraId="4DC286F8" w14:textId="43C5686B" w:rsidR="00E02016" w:rsidRDefault="00E02016" w:rsidP="00591B33">
      <w:pPr>
        <w:spacing w:line="276" w:lineRule="auto"/>
        <w:ind w:right="-284"/>
        <w:jc w:val="both"/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</w:pPr>
    </w:p>
    <w:p w14:paraId="0743A29F" w14:textId="77777777" w:rsidR="00591B33" w:rsidRDefault="00591B33" w:rsidP="00591B33">
      <w:pPr>
        <w:spacing w:line="276" w:lineRule="auto"/>
        <w:ind w:right="-284"/>
        <w:jc w:val="both"/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</w:pPr>
    </w:p>
    <w:p w14:paraId="2030B7F3" w14:textId="38707843" w:rsidR="0062293D" w:rsidRPr="00404D35" w:rsidRDefault="00705890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</w:pPr>
      <w:r w:rsidRPr="00404D35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For more information and </w:t>
      </w:r>
      <w:r w:rsidR="00BD343D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to see </w:t>
      </w:r>
      <w:r w:rsidRPr="00404D35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>the calendar of events, please visit our website</w:t>
      </w:r>
      <w:r w:rsidR="0062293D" w:rsidRPr="00404D35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: </w:t>
      </w:r>
      <w:hyperlink r:id="rId8" w:history="1">
        <w:r w:rsidR="0062293D" w:rsidRPr="00404D35">
          <w:rPr>
            <w:rStyle w:val="Hipercze"/>
            <w:rFonts w:asciiTheme="minorHAnsi" w:hAnsiTheme="minorHAnsi" w:cstheme="minorHAnsi"/>
            <w:spacing w:val="-6"/>
            <w:sz w:val="22"/>
            <w:szCs w:val="22"/>
          </w:rPr>
          <w:t>https://targiksiazkiwarszawa.pl</w:t>
        </w:r>
      </w:hyperlink>
    </w:p>
    <w:p w14:paraId="080D9C94" w14:textId="0AEAA5BF" w:rsidR="0062293D" w:rsidRPr="00404D35" w:rsidRDefault="00705890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</w:pPr>
      <w:r w:rsidRPr="00404D35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>and follows us on social media</w:t>
      </w:r>
      <w:r w:rsidR="0062293D" w:rsidRPr="00404D35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: </w:t>
      </w:r>
      <w:hyperlink r:id="rId9" w:history="1">
        <w:r w:rsidR="0062293D" w:rsidRPr="00404D35">
          <w:rPr>
            <w:rStyle w:val="Hipercze"/>
            <w:rFonts w:asciiTheme="minorHAnsi" w:hAnsiTheme="minorHAnsi" w:cstheme="minorHAnsi"/>
            <w:spacing w:val="-6"/>
            <w:sz w:val="22"/>
            <w:szCs w:val="22"/>
          </w:rPr>
          <w:t>Facebook</w:t>
        </w:r>
      </w:hyperlink>
      <w:r w:rsidR="0062293D" w:rsidRPr="00404D35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| </w:t>
      </w:r>
      <w:hyperlink r:id="rId10" w:history="1">
        <w:r w:rsidR="0062293D" w:rsidRPr="00404D35">
          <w:rPr>
            <w:rStyle w:val="Hipercze"/>
            <w:rFonts w:asciiTheme="minorHAnsi" w:hAnsiTheme="minorHAnsi" w:cstheme="minorHAnsi"/>
            <w:spacing w:val="-6"/>
            <w:sz w:val="22"/>
            <w:szCs w:val="22"/>
          </w:rPr>
          <w:t>Instagram</w:t>
        </w:r>
      </w:hyperlink>
      <w:r w:rsidR="0062293D" w:rsidRPr="00404D35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| </w:t>
      </w:r>
      <w:hyperlink r:id="rId11" w:history="1">
        <w:r w:rsidR="0062293D" w:rsidRPr="00404D35">
          <w:rPr>
            <w:rStyle w:val="Hipercze"/>
            <w:rFonts w:asciiTheme="minorHAnsi" w:hAnsiTheme="minorHAnsi" w:cstheme="minorHAnsi"/>
            <w:spacing w:val="-6"/>
            <w:sz w:val="22"/>
            <w:szCs w:val="22"/>
          </w:rPr>
          <w:t>Twitter</w:t>
        </w:r>
      </w:hyperlink>
      <w:r w:rsidR="0062293D" w:rsidRPr="00404D35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| </w:t>
      </w:r>
      <w:hyperlink r:id="rId12" w:history="1">
        <w:proofErr w:type="spellStart"/>
        <w:r w:rsidR="0062293D" w:rsidRPr="00404D35">
          <w:rPr>
            <w:rStyle w:val="Hipercze"/>
            <w:rFonts w:asciiTheme="minorHAnsi" w:hAnsiTheme="minorHAnsi" w:cstheme="minorHAnsi"/>
            <w:color w:val="FF0000"/>
            <w:spacing w:val="-6"/>
            <w:sz w:val="22"/>
            <w:szCs w:val="22"/>
          </w:rPr>
          <w:t>Norwegia</w:t>
        </w:r>
        <w:proofErr w:type="spellEnd"/>
        <w:r w:rsidR="0062293D" w:rsidRPr="00404D35">
          <w:rPr>
            <w:rStyle w:val="Hipercze"/>
            <w:rFonts w:asciiTheme="minorHAnsi" w:hAnsiTheme="minorHAnsi" w:cstheme="minorHAnsi"/>
            <w:color w:val="FF0000"/>
            <w:spacing w:val="-6"/>
            <w:sz w:val="22"/>
            <w:szCs w:val="22"/>
          </w:rPr>
          <w:t xml:space="preserve"> na </w:t>
        </w:r>
        <w:proofErr w:type="spellStart"/>
        <w:r w:rsidR="0062293D" w:rsidRPr="00404D35">
          <w:rPr>
            <w:rStyle w:val="Hipercze"/>
            <w:rFonts w:asciiTheme="minorHAnsi" w:hAnsiTheme="minorHAnsi" w:cstheme="minorHAnsi"/>
            <w:color w:val="FF0000"/>
            <w:spacing w:val="-6"/>
            <w:sz w:val="22"/>
            <w:szCs w:val="22"/>
          </w:rPr>
          <w:t>Targach</w:t>
        </w:r>
        <w:proofErr w:type="spellEnd"/>
        <w:r w:rsidR="0062293D" w:rsidRPr="00404D35">
          <w:rPr>
            <w:rStyle w:val="Hipercze"/>
            <w:rFonts w:asciiTheme="minorHAnsi" w:hAnsiTheme="minorHAnsi" w:cstheme="minorHAnsi"/>
            <w:color w:val="FF0000"/>
            <w:spacing w:val="-6"/>
            <w:sz w:val="22"/>
            <w:szCs w:val="22"/>
          </w:rPr>
          <w:t xml:space="preserve"> Książki w </w:t>
        </w:r>
        <w:proofErr w:type="spellStart"/>
        <w:r w:rsidR="0062293D" w:rsidRPr="00404D35">
          <w:rPr>
            <w:rStyle w:val="Hipercze"/>
            <w:rFonts w:asciiTheme="minorHAnsi" w:hAnsiTheme="minorHAnsi" w:cstheme="minorHAnsi"/>
            <w:color w:val="FF0000"/>
            <w:spacing w:val="-6"/>
            <w:sz w:val="22"/>
            <w:szCs w:val="22"/>
          </w:rPr>
          <w:t>Warszawie</w:t>
        </w:r>
        <w:proofErr w:type="spellEnd"/>
        <w:r w:rsidR="0062293D" w:rsidRPr="00404D35">
          <w:rPr>
            <w:rStyle w:val="Hipercze"/>
            <w:rFonts w:asciiTheme="minorHAnsi" w:hAnsiTheme="minorHAnsi" w:cstheme="minorHAnsi"/>
            <w:color w:val="FF0000"/>
            <w:spacing w:val="-6"/>
            <w:sz w:val="22"/>
            <w:szCs w:val="22"/>
          </w:rPr>
          <w:t xml:space="preserve"> 2022</w:t>
        </w:r>
      </w:hyperlink>
    </w:p>
    <w:p w14:paraId="0D3C8F31" w14:textId="77777777" w:rsidR="0062293D" w:rsidRPr="00404D35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83A1CA" w14:textId="34B5F442" w:rsidR="00063453" w:rsidRPr="00404D35" w:rsidRDefault="00FD3C16" w:rsidP="00063453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Book Fair </w:t>
      </w:r>
      <w:r w:rsidR="00E020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Warsaw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welcomes all</w:t>
      </w:r>
      <w:r w:rsidR="00A278CC">
        <w:rPr>
          <w:rFonts w:asciiTheme="minorHAnsi" w:hAnsiTheme="minorHAnsi" w:cstheme="minorHAnsi"/>
          <w:color w:val="000000" w:themeColor="text1"/>
          <w:sz w:val="22"/>
          <w:szCs w:val="22"/>
        </w:rPr>
        <w:t>: the</w:t>
      </w:r>
      <w:r w:rsidR="00661D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readers well versed in literary matters and those whose literary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journey</w:t>
      </w:r>
      <w:r w:rsidR="00661D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has only just begun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90EF9B6" w14:textId="36F71C1E" w:rsidR="0062293D" w:rsidRPr="00404D35" w:rsidRDefault="00837CC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Admission is free</w:t>
      </w:r>
      <w:r w:rsidR="003A2045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the Fair is open to th</w:t>
      </w:r>
      <w:r w:rsidR="00063453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e public</w:t>
      </w:r>
      <w:r w:rsidR="0062293D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0E8E9316" w14:textId="2C9B6F9D" w:rsidR="0062293D" w:rsidRPr="00404D35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26.05.2022 </w:t>
      </w:r>
      <w:r w:rsidR="003A2045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between </w:t>
      </w: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  <w:r w:rsidR="003A2045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am and 6 pm</w:t>
      </w:r>
    </w:p>
    <w:p w14:paraId="0EAD6FEA" w14:textId="16ACB37A" w:rsidR="0062293D" w:rsidRPr="00404D35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27.05.2022 </w:t>
      </w:r>
      <w:r w:rsidR="003A2045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between 10 am and 7 pm </w:t>
      </w:r>
    </w:p>
    <w:p w14:paraId="2EAB0AF9" w14:textId="51A2E965" w:rsidR="0062293D" w:rsidRPr="00404D35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28.05.2022 </w:t>
      </w:r>
      <w:r w:rsidR="003A2045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between 10 am and 7 pm </w:t>
      </w:r>
    </w:p>
    <w:p w14:paraId="72D0B750" w14:textId="55B9B77E" w:rsidR="0062293D" w:rsidRPr="00404D35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>29.05.2022</w:t>
      </w:r>
      <w:r w:rsidR="003A2045" w:rsidRPr="00404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between 10 am and 5 pm</w:t>
      </w:r>
    </w:p>
    <w:p w14:paraId="4C15757E" w14:textId="77777777" w:rsidR="0062293D" w:rsidRPr="00404D35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493F4F" w14:textId="77777777" w:rsidR="008F3D8C" w:rsidRPr="00404D35" w:rsidRDefault="008F3D8C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B0EA00E" w14:textId="17D576C4" w:rsidR="0062293D" w:rsidRPr="00404D35" w:rsidRDefault="007A6A35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We would like to thank all th</w:t>
      </w:r>
      <w:r w:rsidR="0068359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ose who </w:t>
      </w:r>
      <w:r w:rsidR="0036428C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contribut</w:t>
      </w:r>
      <w:r w:rsidR="00846C7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ed</w:t>
      </w:r>
      <w:r w:rsidR="0036428C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to </w:t>
      </w:r>
      <w:r w:rsidR="00E0201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the</w:t>
      </w:r>
      <w:r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Book Fair</w:t>
      </w:r>
      <w:r w:rsidR="00957DF0" w:rsidRPr="00404D35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1597C66" wp14:editId="310617AB">
            <wp:simplePos x="0" y="0"/>
            <wp:positionH relativeFrom="column">
              <wp:posOffset>-226695</wp:posOffset>
            </wp:positionH>
            <wp:positionV relativeFrom="paragraph">
              <wp:posOffset>656590</wp:posOffset>
            </wp:positionV>
            <wp:extent cx="5975350" cy="3365500"/>
            <wp:effectExtent l="19050" t="0" r="6350" b="0"/>
            <wp:wrapTopAndBottom/>
            <wp:docPr id="3" name="Obraz 2" descr="C:\Users\Fundacja\Desktop\1920x1080 TKW P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ndacja\Desktop\1920x1080 TKW PP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36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01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in Warsaw</w:t>
      </w:r>
      <w:r w:rsidR="00C26689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events</w:t>
      </w:r>
      <w:r w:rsidR="00DC37BB" w:rsidRPr="00404D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4B1EF15B" w14:textId="77777777" w:rsidR="008F3D8C" w:rsidRPr="00404D35" w:rsidRDefault="008F3D8C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D1E19B4" w14:textId="77777777" w:rsidR="008F3D8C" w:rsidRPr="00404D35" w:rsidRDefault="008F3D8C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sectPr w:rsidR="008F3D8C" w:rsidRPr="00404D35" w:rsidSect="0062293D">
      <w:footerReference w:type="even" r:id="rId14"/>
      <w:footerReference w:type="default" r:id="rId15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DB628" w14:textId="77777777" w:rsidR="00B178BF" w:rsidRDefault="00B178BF" w:rsidP="0062293D">
      <w:r>
        <w:separator/>
      </w:r>
    </w:p>
  </w:endnote>
  <w:endnote w:type="continuationSeparator" w:id="0">
    <w:p w14:paraId="448EEFC0" w14:textId="77777777" w:rsidR="00B178BF" w:rsidRDefault="00B178BF" w:rsidP="0062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14065541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3A6C128" w14:textId="77777777" w:rsidR="00F202CE" w:rsidRDefault="008D246B" w:rsidP="00571FA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F202CE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F202CE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0F4D0F4C" w14:textId="77777777" w:rsidR="00F202CE" w:rsidRDefault="00F202CE" w:rsidP="00F202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16"/>
        <w:szCs w:val="16"/>
      </w:rPr>
      <w:id w:val="35454610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27475A3" w14:textId="77777777" w:rsidR="00F202CE" w:rsidRPr="00F202CE" w:rsidRDefault="008D246B" w:rsidP="00571FA3">
        <w:pPr>
          <w:pStyle w:val="Stopka"/>
          <w:framePr w:wrap="none" w:vAnchor="text" w:hAnchor="margin" w:xAlign="right" w:y="1"/>
          <w:rPr>
            <w:rStyle w:val="Numerstrony"/>
            <w:sz w:val="16"/>
            <w:szCs w:val="16"/>
          </w:rPr>
        </w:pPr>
        <w:r w:rsidRPr="00F202CE">
          <w:rPr>
            <w:rStyle w:val="Numerstrony"/>
            <w:sz w:val="16"/>
            <w:szCs w:val="16"/>
          </w:rPr>
          <w:fldChar w:fldCharType="begin"/>
        </w:r>
        <w:r w:rsidR="00F202CE" w:rsidRPr="00F202CE">
          <w:rPr>
            <w:rStyle w:val="Numerstrony"/>
            <w:sz w:val="16"/>
            <w:szCs w:val="16"/>
          </w:rPr>
          <w:instrText xml:space="preserve"> PAGE </w:instrText>
        </w:r>
        <w:r w:rsidRPr="00F202CE">
          <w:rPr>
            <w:rStyle w:val="Numerstrony"/>
            <w:sz w:val="16"/>
            <w:szCs w:val="16"/>
          </w:rPr>
          <w:fldChar w:fldCharType="separate"/>
        </w:r>
        <w:r w:rsidR="008F3D8C">
          <w:rPr>
            <w:rStyle w:val="Numerstrony"/>
            <w:noProof/>
            <w:sz w:val="16"/>
            <w:szCs w:val="16"/>
          </w:rPr>
          <w:t>1</w:t>
        </w:r>
        <w:r w:rsidRPr="00F202CE">
          <w:rPr>
            <w:rStyle w:val="Numerstrony"/>
            <w:sz w:val="16"/>
            <w:szCs w:val="16"/>
          </w:rPr>
          <w:fldChar w:fldCharType="end"/>
        </w:r>
      </w:p>
    </w:sdtContent>
  </w:sdt>
  <w:p w14:paraId="68D1A49C" w14:textId="77777777" w:rsidR="00F202CE" w:rsidRDefault="00F202CE" w:rsidP="00F202C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4C2F" w14:textId="77777777" w:rsidR="00B178BF" w:rsidRDefault="00B178BF" w:rsidP="0062293D">
      <w:r>
        <w:separator/>
      </w:r>
    </w:p>
  </w:footnote>
  <w:footnote w:type="continuationSeparator" w:id="0">
    <w:p w14:paraId="3038939C" w14:textId="77777777" w:rsidR="00B178BF" w:rsidRDefault="00B178BF" w:rsidP="00622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3D"/>
    <w:rsid w:val="0001677D"/>
    <w:rsid w:val="000220F3"/>
    <w:rsid w:val="00024262"/>
    <w:rsid w:val="00034E1E"/>
    <w:rsid w:val="0003731D"/>
    <w:rsid w:val="000513C9"/>
    <w:rsid w:val="00063453"/>
    <w:rsid w:val="00070408"/>
    <w:rsid w:val="00072951"/>
    <w:rsid w:val="00095536"/>
    <w:rsid w:val="000C15C6"/>
    <w:rsid w:val="000E2A1B"/>
    <w:rsid w:val="000E5863"/>
    <w:rsid w:val="000E6062"/>
    <w:rsid w:val="000E6B06"/>
    <w:rsid w:val="000F512B"/>
    <w:rsid w:val="0010483D"/>
    <w:rsid w:val="00121880"/>
    <w:rsid w:val="00122CE8"/>
    <w:rsid w:val="001662DA"/>
    <w:rsid w:val="001A7CDF"/>
    <w:rsid w:val="001B5444"/>
    <w:rsid w:val="001C03F4"/>
    <w:rsid w:val="001C590D"/>
    <w:rsid w:val="001C70ED"/>
    <w:rsid w:val="001E1071"/>
    <w:rsid w:val="001F0D7D"/>
    <w:rsid w:val="001F5073"/>
    <w:rsid w:val="00210E1B"/>
    <w:rsid w:val="00214F2D"/>
    <w:rsid w:val="0021765E"/>
    <w:rsid w:val="002222D3"/>
    <w:rsid w:val="00223258"/>
    <w:rsid w:val="00223670"/>
    <w:rsid w:val="0022755F"/>
    <w:rsid w:val="0023607A"/>
    <w:rsid w:val="0026641C"/>
    <w:rsid w:val="00267D9F"/>
    <w:rsid w:val="002967ED"/>
    <w:rsid w:val="002C7D0F"/>
    <w:rsid w:val="002E6407"/>
    <w:rsid w:val="002F3533"/>
    <w:rsid w:val="002F53F6"/>
    <w:rsid w:val="003014E2"/>
    <w:rsid w:val="0030792B"/>
    <w:rsid w:val="00312871"/>
    <w:rsid w:val="003256A0"/>
    <w:rsid w:val="00344544"/>
    <w:rsid w:val="00354E2A"/>
    <w:rsid w:val="00362F84"/>
    <w:rsid w:val="0036428C"/>
    <w:rsid w:val="00370928"/>
    <w:rsid w:val="00372788"/>
    <w:rsid w:val="003A2045"/>
    <w:rsid w:val="003A6CEF"/>
    <w:rsid w:val="003A7B53"/>
    <w:rsid w:val="003B27D6"/>
    <w:rsid w:val="003C5DB9"/>
    <w:rsid w:val="003C7FCF"/>
    <w:rsid w:val="003E3BF6"/>
    <w:rsid w:val="00404D35"/>
    <w:rsid w:val="00406C4F"/>
    <w:rsid w:val="00433049"/>
    <w:rsid w:val="00480B3C"/>
    <w:rsid w:val="00482616"/>
    <w:rsid w:val="00484707"/>
    <w:rsid w:val="004860E8"/>
    <w:rsid w:val="00490351"/>
    <w:rsid w:val="00492741"/>
    <w:rsid w:val="00493DF6"/>
    <w:rsid w:val="0049654D"/>
    <w:rsid w:val="004C4945"/>
    <w:rsid w:val="004E50AB"/>
    <w:rsid w:val="00500728"/>
    <w:rsid w:val="00515B46"/>
    <w:rsid w:val="00524325"/>
    <w:rsid w:val="005255BE"/>
    <w:rsid w:val="0052774D"/>
    <w:rsid w:val="005529A1"/>
    <w:rsid w:val="00556B4F"/>
    <w:rsid w:val="00573A7D"/>
    <w:rsid w:val="005865E9"/>
    <w:rsid w:val="005906F2"/>
    <w:rsid w:val="00591B33"/>
    <w:rsid w:val="00592810"/>
    <w:rsid w:val="005B3797"/>
    <w:rsid w:val="005B608A"/>
    <w:rsid w:val="005C1FC2"/>
    <w:rsid w:val="005C5ACC"/>
    <w:rsid w:val="005C7DFD"/>
    <w:rsid w:val="005E719A"/>
    <w:rsid w:val="005F30CC"/>
    <w:rsid w:val="005F57E6"/>
    <w:rsid w:val="00605109"/>
    <w:rsid w:val="00620B99"/>
    <w:rsid w:val="0062293D"/>
    <w:rsid w:val="0064265E"/>
    <w:rsid w:val="00642C29"/>
    <w:rsid w:val="00660B64"/>
    <w:rsid w:val="00661DC7"/>
    <w:rsid w:val="00666526"/>
    <w:rsid w:val="00673451"/>
    <w:rsid w:val="00683592"/>
    <w:rsid w:val="006867D0"/>
    <w:rsid w:val="0069044E"/>
    <w:rsid w:val="006A1595"/>
    <w:rsid w:val="006B7521"/>
    <w:rsid w:val="006C7C75"/>
    <w:rsid w:val="00703057"/>
    <w:rsid w:val="00704F9F"/>
    <w:rsid w:val="00705890"/>
    <w:rsid w:val="00717E45"/>
    <w:rsid w:val="00726D05"/>
    <w:rsid w:val="0072750D"/>
    <w:rsid w:val="007444EB"/>
    <w:rsid w:val="00747676"/>
    <w:rsid w:val="00763102"/>
    <w:rsid w:val="007705B6"/>
    <w:rsid w:val="007A6A35"/>
    <w:rsid w:val="007B245A"/>
    <w:rsid w:val="007B6D4C"/>
    <w:rsid w:val="007B730E"/>
    <w:rsid w:val="007D1FE8"/>
    <w:rsid w:val="007F070B"/>
    <w:rsid w:val="007F58FF"/>
    <w:rsid w:val="00803068"/>
    <w:rsid w:val="00803C06"/>
    <w:rsid w:val="00810286"/>
    <w:rsid w:val="008138EB"/>
    <w:rsid w:val="00837CCD"/>
    <w:rsid w:val="00846C7C"/>
    <w:rsid w:val="00857BBD"/>
    <w:rsid w:val="008655FB"/>
    <w:rsid w:val="00865FB1"/>
    <w:rsid w:val="00877067"/>
    <w:rsid w:val="008811FF"/>
    <w:rsid w:val="00883B39"/>
    <w:rsid w:val="00886084"/>
    <w:rsid w:val="008A7A5B"/>
    <w:rsid w:val="008B3225"/>
    <w:rsid w:val="008D195D"/>
    <w:rsid w:val="008D246B"/>
    <w:rsid w:val="008F0837"/>
    <w:rsid w:val="008F3D8C"/>
    <w:rsid w:val="009028F2"/>
    <w:rsid w:val="00912F94"/>
    <w:rsid w:val="00925256"/>
    <w:rsid w:val="009312D9"/>
    <w:rsid w:val="00940C79"/>
    <w:rsid w:val="00957DF0"/>
    <w:rsid w:val="00964954"/>
    <w:rsid w:val="00972BCC"/>
    <w:rsid w:val="00974A50"/>
    <w:rsid w:val="0098635C"/>
    <w:rsid w:val="00990566"/>
    <w:rsid w:val="009B51F5"/>
    <w:rsid w:val="009C6950"/>
    <w:rsid w:val="009C6F0A"/>
    <w:rsid w:val="009D7AFA"/>
    <w:rsid w:val="009E1554"/>
    <w:rsid w:val="009F1647"/>
    <w:rsid w:val="00A05CCD"/>
    <w:rsid w:val="00A278CC"/>
    <w:rsid w:val="00A42B25"/>
    <w:rsid w:val="00A4339F"/>
    <w:rsid w:val="00A46BEE"/>
    <w:rsid w:val="00A52E39"/>
    <w:rsid w:val="00A5519F"/>
    <w:rsid w:val="00A6034B"/>
    <w:rsid w:val="00A70401"/>
    <w:rsid w:val="00A776D8"/>
    <w:rsid w:val="00A805BC"/>
    <w:rsid w:val="00A83460"/>
    <w:rsid w:val="00AA1A83"/>
    <w:rsid w:val="00AC0D10"/>
    <w:rsid w:val="00AC7C13"/>
    <w:rsid w:val="00AD02B5"/>
    <w:rsid w:val="00AE50AA"/>
    <w:rsid w:val="00AE51DB"/>
    <w:rsid w:val="00AE6EDA"/>
    <w:rsid w:val="00AF6B1D"/>
    <w:rsid w:val="00B028E4"/>
    <w:rsid w:val="00B178BF"/>
    <w:rsid w:val="00B30971"/>
    <w:rsid w:val="00B455BC"/>
    <w:rsid w:val="00B63C54"/>
    <w:rsid w:val="00B87E3D"/>
    <w:rsid w:val="00B90801"/>
    <w:rsid w:val="00B91D19"/>
    <w:rsid w:val="00BC1B34"/>
    <w:rsid w:val="00BD2561"/>
    <w:rsid w:val="00BD343D"/>
    <w:rsid w:val="00BD74E4"/>
    <w:rsid w:val="00BE6884"/>
    <w:rsid w:val="00C22073"/>
    <w:rsid w:val="00C2413F"/>
    <w:rsid w:val="00C26689"/>
    <w:rsid w:val="00C3555E"/>
    <w:rsid w:val="00C6454F"/>
    <w:rsid w:val="00C667E2"/>
    <w:rsid w:val="00CB5BFF"/>
    <w:rsid w:val="00CD12B6"/>
    <w:rsid w:val="00CE216F"/>
    <w:rsid w:val="00CE21ED"/>
    <w:rsid w:val="00CF0688"/>
    <w:rsid w:val="00CF5FB3"/>
    <w:rsid w:val="00D04A9A"/>
    <w:rsid w:val="00D1253F"/>
    <w:rsid w:val="00D23269"/>
    <w:rsid w:val="00D248CA"/>
    <w:rsid w:val="00D57070"/>
    <w:rsid w:val="00D71BB5"/>
    <w:rsid w:val="00D804BB"/>
    <w:rsid w:val="00D9554D"/>
    <w:rsid w:val="00DA4652"/>
    <w:rsid w:val="00DA66E5"/>
    <w:rsid w:val="00DB5F7C"/>
    <w:rsid w:val="00DC3411"/>
    <w:rsid w:val="00DC37BB"/>
    <w:rsid w:val="00DD724C"/>
    <w:rsid w:val="00DE6A20"/>
    <w:rsid w:val="00DE7035"/>
    <w:rsid w:val="00E02016"/>
    <w:rsid w:val="00E27F17"/>
    <w:rsid w:val="00E37607"/>
    <w:rsid w:val="00E62D87"/>
    <w:rsid w:val="00E6788A"/>
    <w:rsid w:val="00E67894"/>
    <w:rsid w:val="00E75BF8"/>
    <w:rsid w:val="00E87DFE"/>
    <w:rsid w:val="00E915AA"/>
    <w:rsid w:val="00E97B6A"/>
    <w:rsid w:val="00EA20C4"/>
    <w:rsid w:val="00EB3837"/>
    <w:rsid w:val="00EC5FAE"/>
    <w:rsid w:val="00EF0576"/>
    <w:rsid w:val="00F10D5E"/>
    <w:rsid w:val="00F118B2"/>
    <w:rsid w:val="00F11DE3"/>
    <w:rsid w:val="00F11DF0"/>
    <w:rsid w:val="00F202CE"/>
    <w:rsid w:val="00F3474F"/>
    <w:rsid w:val="00F36C43"/>
    <w:rsid w:val="00F56CF7"/>
    <w:rsid w:val="00F62316"/>
    <w:rsid w:val="00F63842"/>
    <w:rsid w:val="00F83230"/>
    <w:rsid w:val="00F9658E"/>
    <w:rsid w:val="00FA672E"/>
    <w:rsid w:val="00FB3EC5"/>
    <w:rsid w:val="00FB64EF"/>
    <w:rsid w:val="00FC51AC"/>
    <w:rsid w:val="00FD3C16"/>
    <w:rsid w:val="00FD7669"/>
    <w:rsid w:val="00FE4FA5"/>
    <w:rsid w:val="00FE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5698"/>
  <w15:docId w15:val="{77186DCB-FC9F-42D0-82CA-389D85C8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93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68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29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93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2293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29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3D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2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93D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202C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BE68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7D1F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rgiksiazkiwarszawa.pl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facebook.com/norwegia202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twitter.com/tkw_warszawa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instagram.com/targiksiazkiwwarszawi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TargiKsiazkiwWarszawi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1753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</dc:creator>
  <cp:lastModifiedBy>Agnieszka Ziemiańska</cp:lastModifiedBy>
  <cp:revision>5</cp:revision>
  <cp:lastPrinted>2022-05-18T12:43:00Z</cp:lastPrinted>
  <dcterms:created xsi:type="dcterms:W3CDTF">2022-05-18T11:52:00Z</dcterms:created>
  <dcterms:modified xsi:type="dcterms:W3CDTF">2022-05-18T12:45:00Z</dcterms:modified>
</cp:coreProperties>
</file>